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372" w14:textId="77777777" w:rsidR="005C73F2" w:rsidRDefault="005C73F2"/>
    <w:p w14:paraId="11C3DD3C" w14:textId="7624B6BD" w:rsidR="00643C5E" w:rsidRDefault="00643C5E">
      <w:r>
        <w:t>……………………………………………………….……………</w:t>
      </w:r>
    </w:p>
    <w:p w14:paraId="6285FB51" w14:textId="76062F51" w:rsidR="00643C5E" w:rsidRDefault="00643C5E">
      <w:r>
        <w:t>(pracodawca- imię i nazwisko, nazwa, adres)</w:t>
      </w:r>
    </w:p>
    <w:p w14:paraId="343DB527" w14:textId="3E5B71CF" w:rsidR="00643C5E" w:rsidRDefault="00643C5E"/>
    <w:p w14:paraId="5529E777" w14:textId="6765D988" w:rsidR="00643C5E" w:rsidRPr="00643C5E" w:rsidRDefault="00643C5E" w:rsidP="00643C5E">
      <w:pPr>
        <w:jc w:val="center"/>
        <w:rPr>
          <w:b/>
          <w:bCs/>
          <w:sz w:val="28"/>
          <w:szCs w:val="28"/>
        </w:rPr>
      </w:pPr>
      <w:r w:rsidRPr="00643C5E">
        <w:rPr>
          <w:b/>
          <w:bCs/>
          <w:sz w:val="28"/>
          <w:szCs w:val="28"/>
        </w:rPr>
        <w:t>Oświadczenie</w:t>
      </w:r>
    </w:p>
    <w:p w14:paraId="7E05C924" w14:textId="3ABB88FB" w:rsidR="00643C5E" w:rsidRDefault="00643C5E" w:rsidP="00643C5E">
      <w:r>
        <w:t>Świadomy odpowiedzialności karnej za składanie fałszywych zeznań, wynikającej z art.233 ustawy z dnia 6 czerwca 1997 roku Kodeks karny (Dz.U. z 2017 roku poz.2204 ze zm.)</w:t>
      </w:r>
    </w:p>
    <w:p w14:paraId="4782DA14" w14:textId="01F50364" w:rsidR="00643C5E" w:rsidRDefault="00643C5E" w:rsidP="00643C5E"/>
    <w:p w14:paraId="2F8FC9CD" w14:textId="0C9A2104" w:rsidR="00643C5E" w:rsidRDefault="00643C5E" w:rsidP="00643C5E">
      <w:r>
        <w:t>Oświadczam</w:t>
      </w:r>
    </w:p>
    <w:p w14:paraId="06B9B272" w14:textId="12A177A4" w:rsidR="00643C5E" w:rsidRDefault="00643C5E" w:rsidP="00643C5E">
      <w:r>
        <w:t>że:</w:t>
      </w:r>
    </w:p>
    <w:p w14:paraId="115A6777" w14:textId="735D2792" w:rsidR="00643C5E" w:rsidRDefault="00643C5E" w:rsidP="00643C5E">
      <w:pPr>
        <w:pStyle w:val="Akapitzlist"/>
        <w:numPr>
          <w:ilvl w:val="0"/>
          <w:numId w:val="1"/>
        </w:numPr>
        <w:spacing w:line="360" w:lineRule="auto"/>
      </w:pPr>
      <w:r>
        <w:t>Całkowity koszt szkolenia młodocianego pracownika ……………………………………………………………</w:t>
      </w:r>
    </w:p>
    <w:p w14:paraId="57C41289" w14:textId="31B02097" w:rsidR="00643C5E" w:rsidRDefault="00643C5E" w:rsidP="00643C5E">
      <w:pPr>
        <w:pStyle w:val="Akapitzlist"/>
        <w:spacing w:line="360" w:lineRule="auto"/>
      </w:pPr>
      <w:r>
        <w:t>Ur. ………………………………………………. Zam. ………………………………………………………………………………</w:t>
      </w:r>
    </w:p>
    <w:p w14:paraId="4CDF05B7" w14:textId="27E50B44" w:rsidR="00643C5E" w:rsidRDefault="00643C5E" w:rsidP="00643C5E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18EE0ABE" w14:textId="06820FB4" w:rsidR="00643C5E" w:rsidRDefault="00643C5E" w:rsidP="00643C5E">
      <w:pPr>
        <w:pStyle w:val="Akapitzlist"/>
        <w:spacing w:line="360" w:lineRule="auto"/>
      </w:pPr>
      <w:r>
        <w:t>Za okres nauki zawodu/przyuczenia do wykonywania określonej pracy ………………………………..</w:t>
      </w:r>
    </w:p>
    <w:p w14:paraId="796A8630" w14:textId="7B54FD30" w:rsidR="00643C5E" w:rsidRDefault="00643C5E" w:rsidP="00643C5E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F2CCD5D" w14:textId="143E472A" w:rsidR="00643C5E" w:rsidRDefault="00643C5E" w:rsidP="00643C5E">
      <w:pPr>
        <w:pStyle w:val="Akapitzlist"/>
        <w:spacing w:line="360" w:lineRule="auto"/>
      </w:pPr>
      <w:r>
        <w:t>(nazwa zawodu)</w:t>
      </w:r>
    </w:p>
    <w:p w14:paraId="343CC397" w14:textId="44F9FD45" w:rsidR="00643C5E" w:rsidRDefault="00643C5E" w:rsidP="00643C5E">
      <w:pPr>
        <w:pStyle w:val="Akapitzlist"/>
        <w:spacing w:line="360" w:lineRule="auto"/>
      </w:pPr>
      <w:r>
        <w:t>Od …………………………………………….. do ……………………………………………………………………………………</w:t>
      </w:r>
    </w:p>
    <w:p w14:paraId="06EDA464" w14:textId="32CB0A1B" w:rsidR="00643C5E" w:rsidRDefault="00643C5E" w:rsidP="00643C5E">
      <w:pPr>
        <w:pStyle w:val="Akapitzlist"/>
        <w:spacing w:line="360" w:lineRule="auto"/>
      </w:pPr>
      <w:r>
        <w:t>Wyniósł ………………………………………………… złotych.</w:t>
      </w:r>
    </w:p>
    <w:p w14:paraId="324F81F4" w14:textId="46A12A35" w:rsidR="00643C5E" w:rsidRDefault="00643C5E" w:rsidP="00643C5E">
      <w:pPr>
        <w:pStyle w:val="Akapitzlist"/>
        <w:spacing w:line="360" w:lineRule="auto"/>
      </w:pPr>
      <w:r>
        <w:t>Słownie: ………………………………………………………………………………………………………………………………..</w:t>
      </w:r>
    </w:p>
    <w:p w14:paraId="2FDD077A" w14:textId="4D748D17" w:rsidR="00643C5E" w:rsidRDefault="00643C5E" w:rsidP="00643C5E">
      <w:pPr>
        <w:pStyle w:val="Akapitzlist"/>
        <w:spacing w:line="360" w:lineRule="auto"/>
      </w:pPr>
    </w:p>
    <w:p w14:paraId="0B5586EC" w14:textId="6A2796D9" w:rsidR="00643C5E" w:rsidRDefault="00643C5E" w:rsidP="00643C5E">
      <w:pPr>
        <w:pStyle w:val="Akapitzlist"/>
        <w:numPr>
          <w:ilvl w:val="0"/>
          <w:numId w:val="1"/>
        </w:numPr>
        <w:spacing w:line="360" w:lineRule="auto"/>
      </w:pPr>
      <w:r>
        <w:t>Refundacja z OHP na w/w młodocianego pracownika za w/w okres nauki zawodu /przyuczenia do wykonywania określonej pracy wyniosła ………………………………………………….. zł.</w:t>
      </w:r>
    </w:p>
    <w:p w14:paraId="0BD2DF99" w14:textId="6E0EAD15" w:rsidR="00643C5E" w:rsidRDefault="00643C5E" w:rsidP="00643C5E">
      <w:pPr>
        <w:pStyle w:val="Akapitzlist"/>
        <w:spacing w:line="360" w:lineRule="auto"/>
      </w:pPr>
      <w:r>
        <w:t>Słownie: …………………………………………………………………………………………………………………………………</w:t>
      </w:r>
    </w:p>
    <w:p w14:paraId="4412E61B" w14:textId="24126DCE" w:rsidR="00643C5E" w:rsidRDefault="00643C5E" w:rsidP="00643C5E">
      <w:pPr>
        <w:pStyle w:val="Akapitzlist"/>
      </w:pPr>
    </w:p>
    <w:p w14:paraId="720B4310" w14:textId="3518A4BD" w:rsidR="00643C5E" w:rsidRDefault="00643C5E" w:rsidP="00643C5E">
      <w:pPr>
        <w:pStyle w:val="Akapitzlist"/>
      </w:pPr>
    </w:p>
    <w:p w14:paraId="0D74BE1B" w14:textId="52ADC44F" w:rsidR="00643C5E" w:rsidRDefault="00643C5E" w:rsidP="00643C5E">
      <w:pPr>
        <w:pStyle w:val="Akapitzlist"/>
      </w:pPr>
    </w:p>
    <w:p w14:paraId="6F50F4DF" w14:textId="0A9AF02B" w:rsidR="00643C5E" w:rsidRDefault="00643C5E" w:rsidP="00643C5E">
      <w:pPr>
        <w:pStyle w:val="Akapitzlist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74FC614F" w14:textId="408B171B" w:rsidR="00643C5E" w:rsidRDefault="00643C5E" w:rsidP="00643C5E">
      <w:pPr>
        <w:pStyle w:val="Akapitzlist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  <w:t>pieczęć i podpis pracodawcy</w:t>
      </w:r>
    </w:p>
    <w:p w14:paraId="3302490A" w14:textId="79B8E37D" w:rsidR="005C73F2" w:rsidRDefault="005C73F2" w:rsidP="00643C5E">
      <w:pPr>
        <w:pStyle w:val="Akapitzlist"/>
      </w:pPr>
    </w:p>
    <w:p w14:paraId="19EF45A1" w14:textId="77777777" w:rsidR="005C73F2" w:rsidRDefault="005C73F2" w:rsidP="005C73F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37 ust. 1 pkt. 2 Ustawy z dnia 30 kwietnia 2004r. o postępowaniu w sprawach dotyczących pomocy publicznej, podmiot ubiegający się o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jest zobowiązany do przedstawienia podmiotowi udzielającemu pomocy informacji niezbędnych do udzielenia pomocy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, dotyczących w szczególności wnioskodawcy i prowadzonej przez niego działalności gospodarczej oraz wielkości i przeznaczenia pomocy publicznej otrzymanej w odniesieniu do tych samych kosztów kwalifikujących się do objęcia pomocą, na pokrycie których ma być przeznaczona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>.</w:t>
      </w:r>
    </w:p>
    <w:p w14:paraId="0B4EF96C" w14:textId="77777777" w:rsidR="005C73F2" w:rsidRDefault="005C73F2" w:rsidP="005C73F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kosztów kwalifikujących się do objęcia pomocą zalicza się: </w:t>
      </w:r>
    </w:p>
    <w:p w14:paraId="6FC36618" w14:textId="77777777" w:rsidR="005C73F2" w:rsidRDefault="005C73F2" w:rsidP="005C73F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wynagrodzenia i obowiązkowe składki na ubezpieczenia społeczne osób prowadzących szkolenie, </w:t>
      </w:r>
    </w:p>
    <w:p w14:paraId="363099F6" w14:textId="77777777" w:rsidR="005C73F2" w:rsidRDefault="005C73F2" w:rsidP="005C73F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koszty podróż osób prowadzących szkolenie i uczestników szkolenia, w tym koszty zakwaterowania, </w:t>
      </w:r>
    </w:p>
    <w:p w14:paraId="018F33EF" w14:textId="77777777" w:rsidR="005C73F2" w:rsidRDefault="005C73F2" w:rsidP="005C73F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inne wydatki bieżące, w tym w szczególności wydatki na materiały bezpośrednio związane ze szkoleniem, </w:t>
      </w:r>
    </w:p>
    <w:p w14:paraId="6DC808D3" w14:textId="77777777" w:rsidR="005C73F2" w:rsidRDefault="005C73F2" w:rsidP="005C73F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amortyzację narzędzi i wyposażenia w zakresie, w jakim są wykorzystywane wyłącznie na potrzeby szkolenia, </w:t>
      </w:r>
    </w:p>
    <w:p w14:paraId="2E077EEA" w14:textId="77777777" w:rsidR="005C73F2" w:rsidRDefault="005C73F2" w:rsidP="005C73F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koszty usług konsultacyjnych i doradczych związanych ze szkoleniem, </w:t>
      </w:r>
    </w:p>
    <w:p w14:paraId="709CAA8D" w14:textId="77777777" w:rsidR="005C73F2" w:rsidRDefault="005C73F2" w:rsidP="005C73F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− koszty wynagrodzeń wypłacanych młodocianym do wysokości najniższych stawek, określonych w przepisach w sprawie przygotowania zawodowego młodocianych i ich wynagradzania, obowiązujących w okresie, za który pomoc jest przyznawana i składek na ubezpieczenia społeczne od tych wynagrodzeń, jakie ponosi pracodawca w okresie, w którym pracownik ten faktycznie uczestniczy w szkoleniu, po odjęciu efektywnego czasu pracy – do wysokości sumy ogólnej kosztów. </w:t>
      </w:r>
    </w:p>
    <w:p w14:paraId="4547D15E" w14:textId="77777777" w:rsidR="005C73F2" w:rsidRDefault="005C73F2" w:rsidP="005C73F2">
      <w:pPr>
        <w:pStyle w:val="Default"/>
        <w:jc w:val="both"/>
      </w:pPr>
    </w:p>
    <w:p w14:paraId="44FC30F7" w14:textId="77777777" w:rsidR="005C73F2" w:rsidRDefault="005C73F2" w:rsidP="00643C5E">
      <w:pPr>
        <w:pStyle w:val="Akapitzlist"/>
      </w:pPr>
    </w:p>
    <w:sectPr w:rsidR="005C73F2" w:rsidSect="005C73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013D"/>
    <w:multiLevelType w:val="hybridMultilevel"/>
    <w:tmpl w:val="46603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5E"/>
    <w:rsid w:val="00181B00"/>
    <w:rsid w:val="005C73F2"/>
    <w:rsid w:val="00643C5E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D732"/>
  <w15:chartTrackingRefBased/>
  <w15:docId w15:val="{EC5D6501-0579-4C2D-9B79-2AD86F5B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C5E"/>
    <w:pPr>
      <w:ind w:left="720"/>
      <w:contextualSpacing/>
    </w:pPr>
  </w:style>
  <w:style w:type="paragraph" w:customStyle="1" w:styleId="Default">
    <w:name w:val="Default"/>
    <w:rsid w:val="005C7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 Dorota Drajok</dc:creator>
  <cp:keywords/>
  <dc:description/>
  <cp:lastModifiedBy>U13 Dorota Drajok</cp:lastModifiedBy>
  <cp:revision>2</cp:revision>
  <dcterms:created xsi:type="dcterms:W3CDTF">2020-12-01T07:21:00Z</dcterms:created>
  <dcterms:modified xsi:type="dcterms:W3CDTF">2023-01-16T09:19:00Z</dcterms:modified>
</cp:coreProperties>
</file>